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9B" w:rsidRPr="00FC223D" w:rsidRDefault="0075529B">
      <w:pPr>
        <w:rPr>
          <w:rFonts w:hint="eastAsia"/>
          <w:sz w:val="28"/>
          <w:szCs w:val="28"/>
        </w:rPr>
      </w:pPr>
      <w:r w:rsidRPr="0075529B">
        <w:rPr>
          <w:rFonts w:hint="eastAsia"/>
          <w:sz w:val="28"/>
          <w:szCs w:val="28"/>
        </w:rPr>
        <w:t>備品の例</w:t>
      </w:r>
    </w:p>
    <w:p w:rsidR="0075529B" w:rsidRDefault="0075529B">
      <w:pPr>
        <w:rPr>
          <w:sz w:val="24"/>
          <w:szCs w:val="24"/>
        </w:rPr>
      </w:pPr>
    </w:p>
    <w:p w:rsidR="008C7597" w:rsidRDefault="0075529B">
      <w:pPr>
        <w:rPr>
          <w:sz w:val="24"/>
          <w:szCs w:val="24"/>
        </w:rPr>
      </w:pPr>
      <w:r w:rsidRPr="0075529B">
        <w:rPr>
          <w:rFonts w:hint="eastAsia"/>
          <w:sz w:val="24"/>
          <w:szCs w:val="24"/>
        </w:rPr>
        <w:t>【</w:t>
      </w:r>
      <w:r w:rsidRPr="0075529B">
        <w:rPr>
          <w:rFonts w:hint="eastAsia"/>
          <w:sz w:val="24"/>
          <w:szCs w:val="24"/>
        </w:rPr>
        <w:t>会議関連用品</w:t>
      </w:r>
      <w:r w:rsidRPr="0075529B">
        <w:rPr>
          <w:rFonts w:hint="eastAsia"/>
          <w:sz w:val="24"/>
          <w:szCs w:val="24"/>
        </w:rPr>
        <w:t>】</w:t>
      </w:r>
    </w:p>
    <w:p w:rsidR="0075529B" w:rsidRDefault="00755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・長机</w:t>
      </w:r>
    </w:p>
    <w:p w:rsidR="0075529B" w:rsidRDefault="0075529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・パイプ椅子</w:t>
      </w:r>
    </w:p>
    <w:p w:rsidR="0075529B" w:rsidRDefault="00755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・展示用パネル</w:t>
      </w:r>
    </w:p>
    <w:p w:rsidR="0075529B" w:rsidRDefault="00755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・プロジェクター</w:t>
      </w:r>
    </w:p>
    <w:p w:rsidR="0075529B" w:rsidRDefault="00755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・プロジェクタースクリーン</w:t>
      </w:r>
    </w:p>
    <w:p w:rsidR="0075529B" w:rsidRDefault="00755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・ホワイトボード</w:t>
      </w:r>
    </w:p>
    <w:p w:rsidR="0075529B" w:rsidRDefault="0075529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・レーザーポインター</w:t>
      </w:r>
    </w:p>
    <w:p w:rsidR="0075529B" w:rsidRDefault="0075529B">
      <w:pPr>
        <w:rPr>
          <w:sz w:val="24"/>
          <w:szCs w:val="24"/>
        </w:rPr>
      </w:pPr>
    </w:p>
    <w:p w:rsidR="0075529B" w:rsidRDefault="0075529B">
      <w:pPr>
        <w:rPr>
          <w:rFonts w:hint="eastAsia"/>
          <w:sz w:val="24"/>
          <w:szCs w:val="24"/>
        </w:rPr>
      </w:pPr>
      <w:bookmarkStart w:id="0" w:name="_GoBack"/>
      <w:bookmarkEnd w:id="0"/>
    </w:p>
    <w:p w:rsidR="0075529B" w:rsidRDefault="0075529B" w:rsidP="0075529B">
      <w:pPr>
        <w:rPr>
          <w:sz w:val="24"/>
          <w:szCs w:val="24"/>
        </w:rPr>
      </w:pPr>
      <w:r w:rsidRPr="0075529B">
        <w:rPr>
          <w:rFonts w:hint="eastAsia"/>
          <w:sz w:val="24"/>
          <w:szCs w:val="24"/>
        </w:rPr>
        <w:t>【</w:t>
      </w:r>
      <w:r w:rsidRPr="0075529B">
        <w:rPr>
          <w:rFonts w:hint="eastAsia"/>
          <w:sz w:val="24"/>
          <w:szCs w:val="24"/>
        </w:rPr>
        <w:t>イベント関連用品</w:t>
      </w:r>
      <w:r w:rsidRPr="0075529B">
        <w:rPr>
          <w:rFonts w:hint="eastAsia"/>
          <w:sz w:val="24"/>
          <w:szCs w:val="24"/>
        </w:rPr>
        <w:t>】</w:t>
      </w:r>
    </w:p>
    <w:p w:rsidR="0075529B" w:rsidRDefault="0075529B" w:rsidP="00755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・拡声機</w:t>
      </w:r>
    </w:p>
    <w:p w:rsidR="0075529B" w:rsidRDefault="0075529B" w:rsidP="00755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・ポータブル発電機</w:t>
      </w:r>
    </w:p>
    <w:p w:rsidR="0075529B" w:rsidRDefault="0075529B" w:rsidP="00755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・備蓄用屋外型投光器</w:t>
      </w:r>
    </w:p>
    <w:p w:rsidR="0075529B" w:rsidRDefault="0075529B" w:rsidP="0075529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・台車</w:t>
      </w:r>
    </w:p>
    <w:p w:rsidR="0075529B" w:rsidRDefault="0075529B" w:rsidP="00755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・テント</w:t>
      </w:r>
    </w:p>
    <w:p w:rsidR="0075529B" w:rsidRDefault="0075529B" w:rsidP="0075529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・トランシーバー</w:t>
      </w:r>
    </w:p>
    <w:p w:rsidR="0075529B" w:rsidRDefault="0075529B" w:rsidP="00755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・アンプ</w:t>
      </w:r>
    </w:p>
    <w:p w:rsidR="0075529B" w:rsidRDefault="0075529B" w:rsidP="00755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・スピーカー</w:t>
      </w:r>
    </w:p>
    <w:p w:rsidR="0075529B" w:rsidRDefault="0075529B" w:rsidP="00755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・ワイヤレスマイク</w:t>
      </w:r>
    </w:p>
    <w:p w:rsidR="0075529B" w:rsidRDefault="0075529B" w:rsidP="00755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・ポータブルマイクセット</w:t>
      </w:r>
    </w:p>
    <w:p w:rsidR="0075529B" w:rsidRDefault="0075529B" w:rsidP="00755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・マイクスタンド</w:t>
      </w:r>
    </w:p>
    <w:p w:rsidR="0075529B" w:rsidRPr="0075529B" w:rsidRDefault="0075529B" w:rsidP="0075529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・ポップコーン製造機</w:t>
      </w:r>
    </w:p>
    <w:p w:rsidR="0075529B" w:rsidRDefault="00755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・かき氷機</w:t>
      </w:r>
    </w:p>
    <w:p w:rsidR="0075529B" w:rsidRDefault="00755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・綿あめ機</w:t>
      </w:r>
    </w:p>
    <w:p w:rsidR="0075529B" w:rsidRDefault="00755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・着ぐるみ</w:t>
      </w:r>
    </w:p>
    <w:p w:rsidR="00FC223D" w:rsidRDefault="00FC223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・ＡＥＤ</w:t>
      </w:r>
    </w:p>
    <w:p w:rsidR="0075529B" w:rsidRPr="0075529B" w:rsidRDefault="0075529B">
      <w:pPr>
        <w:rPr>
          <w:rFonts w:hint="eastAsia"/>
          <w:sz w:val="24"/>
          <w:szCs w:val="24"/>
        </w:rPr>
      </w:pPr>
    </w:p>
    <w:sectPr w:rsidR="0075529B" w:rsidRPr="007552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9B"/>
    <w:rsid w:val="0075529B"/>
    <w:rsid w:val="008C7597"/>
    <w:rsid w:val="00BF0167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5BACAD-4828-4F5B-8984-39684677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aioi8cl</dc:creator>
  <cp:keywords/>
  <dc:description/>
  <cp:lastModifiedBy>aioi8cl</cp:lastModifiedBy>
  <cp:revision>2</cp:revision>
  <cp:lastPrinted>2020-03-02T05:38:00Z</cp:lastPrinted>
  <dcterms:created xsi:type="dcterms:W3CDTF">2020-03-02T05:18:00Z</dcterms:created>
  <dcterms:modified xsi:type="dcterms:W3CDTF">2020-03-02T05:38:00Z</dcterms:modified>
</cp:coreProperties>
</file>